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F17D8A" w:rsidTr="002E435D">
        <w:trPr>
          <w:trHeight w:val="2415"/>
        </w:trPr>
        <w:tc>
          <w:tcPr>
            <w:tcW w:w="4928" w:type="dxa"/>
          </w:tcPr>
          <w:p w:rsidR="00F17D8A" w:rsidRPr="00A607DB" w:rsidRDefault="00F17D8A" w:rsidP="00F17D8A">
            <w:pPr>
              <w:jc w:val="center"/>
              <w:rPr>
                <w:sz w:val="24"/>
                <w:szCs w:val="24"/>
              </w:rPr>
            </w:pPr>
            <w:r w:rsidRPr="00A607DB">
              <w:rPr>
                <w:sz w:val="24"/>
                <w:szCs w:val="24"/>
              </w:rPr>
              <w:t>МАРИЙ ЭЛ РЕСПУБЛИКЫСЕ</w:t>
            </w:r>
          </w:p>
          <w:p w:rsidR="00F17D8A" w:rsidRPr="00A607DB" w:rsidRDefault="00F17D8A" w:rsidP="00F17D8A">
            <w:pPr>
              <w:jc w:val="center"/>
              <w:rPr>
                <w:sz w:val="24"/>
                <w:szCs w:val="24"/>
              </w:rPr>
            </w:pPr>
            <w:r w:rsidRPr="00A607DB">
              <w:rPr>
                <w:sz w:val="24"/>
                <w:szCs w:val="24"/>
              </w:rPr>
              <w:t>ЗВЕНИГОВО</w:t>
            </w:r>
          </w:p>
          <w:p w:rsidR="00F17D8A" w:rsidRPr="00A607DB" w:rsidRDefault="00F17D8A" w:rsidP="00F17D8A">
            <w:pPr>
              <w:jc w:val="center"/>
              <w:rPr>
                <w:sz w:val="24"/>
                <w:szCs w:val="24"/>
              </w:rPr>
            </w:pPr>
            <w:r w:rsidRPr="00A607DB">
              <w:rPr>
                <w:sz w:val="24"/>
                <w:szCs w:val="24"/>
              </w:rPr>
              <w:t>МУНИЦИПАЛ РАЙОНЫН</w:t>
            </w:r>
          </w:p>
          <w:p w:rsidR="00F17D8A" w:rsidRPr="00A607DB" w:rsidRDefault="00F17D8A" w:rsidP="00F17D8A">
            <w:pPr>
              <w:pStyle w:val="a8"/>
              <w:tabs>
                <w:tab w:val="clear" w:pos="4677"/>
                <w:tab w:val="clear" w:pos="9355"/>
              </w:tabs>
              <w:ind w:right="-4"/>
              <w:jc w:val="center"/>
              <w:rPr>
                <w:bCs/>
                <w:sz w:val="24"/>
                <w:szCs w:val="24"/>
              </w:rPr>
            </w:pPr>
            <w:r w:rsidRPr="00A607DB">
              <w:rPr>
                <w:bCs/>
                <w:sz w:val="24"/>
                <w:szCs w:val="24"/>
              </w:rPr>
              <w:t>С</w:t>
            </w:r>
            <w:r w:rsidRPr="00A607DB">
              <w:rPr>
                <w:sz w:val="24"/>
                <w:szCs w:val="24"/>
              </w:rPr>
              <w:t>Ў</w:t>
            </w:r>
            <w:r w:rsidRPr="00A607DB">
              <w:rPr>
                <w:bCs/>
                <w:sz w:val="24"/>
                <w:szCs w:val="24"/>
              </w:rPr>
              <w:t>ЗЛЭНГЕР ОЛА ШОТАН ИЛЕМ</w:t>
            </w:r>
          </w:p>
          <w:p w:rsidR="00F17D8A" w:rsidRPr="00A607DB" w:rsidRDefault="00F17D8A" w:rsidP="00F17D8A">
            <w:pPr>
              <w:jc w:val="center"/>
              <w:rPr>
                <w:sz w:val="24"/>
                <w:szCs w:val="24"/>
              </w:rPr>
            </w:pPr>
            <w:r w:rsidRPr="00A607DB">
              <w:rPr>
                <w:sz w:val="24"/>
                <w:szCs w:val="24"/>
              </w:rPr>
              <w:t>АДМИНИСТРАЦИЙЖЕ</w:t>
            </w:r>
          </w:p>
          <w:p w:rsidR="00F17D8A" w:rsidRPr="00A607DB" w:rsidRDefault="00F17D8A" w:rsidP="00F17D8A">
            <w:pPr>
              <w:jc w:val="center"/>
              <w:rPr>
                <w:b/>
                <w:sz w:val="24"/>
                <w:szCs w:val="24"/>
              </w:rPr>
            </w:pPr>
          </w:p>
          <w:p w:rsidR="00F17D8A" w:rsidRPr="00F17D8A" w:rsidRDefault="00F17D8A" w:rsidP="00F17D8A">
            <w:pPr>
              <w:jc w:val="center"/>
              <w:rPr>
                <w:szCs w:val="28"/>
              </w:rPr>
            </w:pPr>
            <w:r w:rsidRPr="00F17D8A">
              <w:rPr>
                <w:b/>
                <w:szCs w:val="28"/>
              </w:rPr>
              <w:t>ПУНЧАЛ</w:t>
            </w:r>
          </w:p>
        </w:tc>
        <w:tc>
          <w:tcPr>
            <w:tcW w:w="4819" w:type="dxa"/>
          </w:tcPr>
          <w:p w:rsidR="00F17D8A" w:rsidRPr="00A607DB" w:rsidRDefault="00F17D8A" w:rsidP="00F17D8A">
            <w:pPr>
              <w:jc w:val="center"/>
              <w:rPr>
                <w:sz w:val="24"/>
                <w:szCs w:val="24"/>
              </w:rPr>
            </w:pPr>
            <w:r w:rsidRPr="00A607DB">
              <w:rPr>
                <w:sz w:val="24"/>
                <w:szCs w:val="24"/>
              </w:rPr>
              <w:t>СУСЛОНГЕРСКАЯ ГОРОДСКАЯ АДМИНИСТРАЦИЯ</w:t>
            </w:r>
          </w:p>
          <w:p w:rsidR="00F17D8A" w:rsidRPr="00A607DB" w:rsidRDefault="00F17D8A" w:rsidP="00F17D8A">
            <w:pPr>
              <w:jc w:val="center"/>
              <w:rPr>
                <w:sz w:val="24"/>
                <w:szCs w:val="24"/>
              </w:rPr>
            </w:pPr>
            <w:r w:rsidRPr="00A607DB">
              <w:rPr>
                <w:sz w:val="24"/>
                <w:szCs w:val="24"/>
              </w:rPr>
              <w:t>ЗВЕНИГОВСКОГО</w:t>
            </w:r>
          </w:p>
          <w:p w:rsidR="00F17D8A" w:rsidRPr="00A607DB" w:rsidRDefault="00F17D8A" w:rsidP="00F17D8A">
            <w:pPr>
              <w:jc w:val="center"/>
              <w:rPr>
                <w:sz w:val="24"/>
                <w:szCs w:val="24"/>
              </w:rPr>
            </w:pPr>
            <w:r w:rsidRPr="00A607DB">
              <w:rPr>
                <w:sz w:val="24"/>
                <w:szCs w:val="24"/>
              </w:rPr>
              <w:t>МУНИЦИПАЛЬНОГО РАЙОНА</w:t>
            </w:r>
          </w:p>
          <w:p w:rsidR="00F17D8A" w:rsidRPr="00A607DB" w:rsidRDefault="00F17D8A" w:rsidP="00F17D8A">
            <w:pPr>
              <w:jc w:val="center"/>
              <w:rPr>
                <w:sz w:val="24"/>
                <w:szCs w:val="24"/>
              </w:rPr>
            </w:pPr>
            <w:r w:rsidRPr="00A607DB">
              <w:rPr>
                <w:sz w:val="24"/>
                <w:szCs w:val="24"/>
              </w:rPr>
              <w:t>РЕСПУБЛИКИ МАРИЙ ЭЛ</w:t>
            </w:r>
          </w:p>
          <w:p w:rsidR="00F17D8A" w:rsidRPr="00A607DB" w:rsidRDefault="00F17D8A" w:rsidP="00F17D8A">
            <w:pPr>
              <w:jc w:val="center"/>
              <w:rPr>
                <w:sz w:val="24"/>
                <w:szCs w:val="24"/>
              </w:rPr>
            </w:pPr>
          </w:p>
          <w:p w:rsidR="00F17D8A" w:rsidRPr="00F17D8A" w:rsidRDefault="00F17D8A" w:rsidP="00F17D8A">
            <w:pPr>
              <w:jc w:val="center"/>
              <w:rPr>
                <w:b/>
                <w:szCs w:val="28"/>
              </w:rPr>
            </w:pPr>
            <w:r w:rsidRPr="00F17D8A">
              <w:rPr>
                <w:b/>
                <w:szCs w:val="28"/>
              </w:rPr>
              <w:t>ПОСТАНОВЛЕНИЕ</w:t>
            </w:r>
          </w:p>
        </w:tc>
      </w:tr>
    </w:tbl>
    <w:p w:rsidR="00F17D8A" w:rsidRPr="00C232CE" w:rsidRDefault="00F17D8A" w:rsidP="00F17D8A">
      <w:pPr>
        <w:rPr>
          <w:sz w:val="20"/>
        </w:rPr>
      </w:pPr>
    </w:p>
    <w:tbl>
      <w:tblPr>
        <w:tblpPr w:leftFromText="180" w:rightFromText="180" w:vertAnchor="page" w:horzAnchor="page" w:tblpX="5683" w:tblpY="2581"/>
        <w:tblW w:w="0" w:type="auto"/>
        <w:tblLayout w:type="fixed"/>
        <w:tblLook w:val="0000" w:firstRow="0" w:lastRow="0" w:firstColumn="0" w:lastColumn="0" w:noHBand="0" w:noVBand="0"/>
      </w:tblPr>
      <w:tblGrid>
        <w:gridCol w:w="1600"/>
      </w:tblGrid>
      <w:tr w:rsidR="00F17D8A" w:rsidTr="002E435D">
        <w:trPr>
          <w:trHeight w:val="148"/>
        </w:trPr>
        <w:tc>
          <w:tcPr>
            <w:tcW w:w="1600" w:type="dxa"/>
            <w:vAlign w:val="center"/>
          </w:tcPr>
          <w:p w:rsidR="00F17D8A" w:rsidRDefault="00F17D8A" w:rsidP="00F17D8A"/>
        </w:tc>
      </w:tr>
    </w:tbl>
    <w:p w:rsidR="00F17D8A" w:rsidRPr="005A1A16" w:rsidRDefault="00F17D8A" w:rsidP="00F17D8A">
      <w:pPr>
        <w:jc w:val="center"/>
        <w:rPr>
          <w:szCs w:val="28"/>
        </w:rPr>
      </w:pPr>
      <w:r>
        <w:rPr>
          <w:szCs w:val="28"/>
        </w:rPr>
        <w:t xml:space="preserve">от </w:t>
      </w:r>
      <w:r>
        <w:rPr>
          <w:szCs w:val="28"/>
        </w:rPr>
        <w:t>28</w:t>
      </w:r>
      <w:r>
        <w:rPr>
          <w:szCs w:val="28"/>
        </w:rPr>
        <w:t xml:space="preserve"> января</w:t>
      </w:r>
      <w:r w:rsidRPr="005A1A16">
        <w:rPr>
          <w:szCs w:val="28"/>
        </w:rPr>
        <w:t xml:space="preserve"> 20</w:t>
      </w:r>
      <w:r>
        <w:rPr>
          <w:szCs w:val="28"/>
        </w:rPr>
        <w:t>20</w:t>
      </w:r>
      <w:r w:rsidRPr="005A1A16">
        <w:rPr>
          <w:szCs w:val="28"/>
        </w:rPr>
        <w:t xml:space="preserve"> года  № </w:t>
      </w:r>
      <w:r>
        <w:rPr>
          <w:szCs w:val="28"/>
        </w:rPr>
        <w:t>1</w:t>
      </w:r>
      <w:r>
        <w:rPr>
          <w:szCs w:val="28"/>
        </w:rPr>
        <w:t>8</w:t>
      </w:r>
    </w:p>
    <w:p w:rsidR="00F17D8A" w:rsidRPr="0039743E" w:rsidRDefault="00F17D8A" w:rsidP="00F17D8A">
      <w:pPr>
        <w:jc w:val="center"/>
        <w:rPr>
          <w:sz w:val="24"/>
          <w:szCs w:val="24"/>
        </w:rPr>
      </w:pPr>
    </w:p>
    <w:p w:rsidR="008145EC" w:rsidRPr="00F17D8A" w:rsidRDefault="008145EC" w:rsidP="008145EC">
      <w:pPr>
        <w:pStyle w:val="ConsPlusTitle"/>
        <w:widowControl/>
        <w:jc w:val="center"/>
        <w:rPr>
          <w:rFonts w:ascii="Times New Roman" w:hAnsi="Times New Roman" w:cs="Times New Roman"/>
          <w:sz w:val="28"/>
          <w:szCs w:val="28"/>
        </w:rPr>
      </w:pPr>
      <w:r w:rsidRPr="00F17D8A">
        <w:rPr>
          <w:rFonts w:ascii="Times New Roman" w:hAnsi="Times New Roman" w:cs="Times New Roman"/>
          <w:sz w:val="28"/>
          <w:szCs w:val="28"/>
        </w:rPr>
        <w:t>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w:t>
      </w:r>
      <w:r w:rsidR="00F17D8A" w:rsidRPr="00F17D8A">
        <w:rPr>
          <w:rFonts w:ascii="Times New Roman" w:hAnsi="Times New Roman" w:cs="Times New Roman"/>
          <w:sz w:val="28"/>
          <w:szCs w:val="28"/>
        </w:rPr>
        <w:t>20</w:t>
      </w:r>
      <w:r w:rsidR="002F2FAF" w:rsidRPr="00F17D8A">
        <w:rPr>
          <w:rFonts w:ascii="Times New Roman" w:hAnsi="Times New Roman" w:cs="Times New Roman"/>
          <w:sz w:val="28"/>
          <w:szCs w:val="28"/>
        </w:rPr>
        <w:t xml:space="preserve"> </w:t>
      </w:r>
      <w:r w:rsidRPr="00F17D8A">
        <w:rPr>
          <w:rFonts w:ascii="Times New Roman" w:hAnsi="Times New Roman" w:cs="Times New Roman"/>
          <w:sz w:val="28"/>
          <w:szCs w:val="28"/>
        </w:rPr>
        <w:t>год</w:t>
      </w:r>
    </w:p>
    <w:p w:rsidR="008145EC" w:rsidRPr="00F17D8A" w:rsidRDefault="008145EC" w:rsidP="008145EC">
      <w:pPr>
        <w:pStyle w:val="ConsPlusTitle"/>
        <w:widowControl/>
        <w:jc w:val="center"/>
        <w:rPr>
          <w:rFonts w:ascii="Times New Roman" w:hAnsi="Times New Roman" w:cs="Times New Roman"/>
          <w:sz w:val="28"/>
          <w:szCs w:val="28"/>
        </w:rPr>
      </w:pPr>
    </w:p>
    <w:p w:rsidR="008145EC" w:rsidRPr="00F17D8A" w:rsidRDefault="008145EC" w:rsidP="00066D04">
      <w:pPr>
        <w:pStyle w:val="a4"/>
        <w:ind w:firstLine="708"/>
        <w:rPr>
          <w:szCs w:val="28"/>
        </w:rPr>
      </w:pPr>
      <w:r w:rsidRPr="00F17D8A">
        <w:rPr>
          <w:szCs w:val="28"/>
        </w:rPr>
        <w:t xml:space="preserve">В соответствии со </w:t>
      </w:r>
      <w:hyperlink r:id="rId6" w:history="1">
        <w:r w:rsidRPr="00F17D8A">
          <w:rPr>
            <w:szCs w:val="28"/>
          </w:rPr>
          <w:t>ст. ст. 9</w:t>
        </w:r>
      </w:hyperlink>
      <w:r w:rsidRPr="00F17D8A">
        <w:rPr>
          <w:szCs w:val="28"/>
        </w:rPr>
        <w:t xml:space="preserve">, </w:t>
      </w:r>
      <w:hyperlink r:id="rId7" w:history="1">
        <w:r w:rsidRPr="00F17D8A">
          <w:rPr>
            <w:szCs w:val="28"/>
          </w:rPr>
          <w:t>29</w:t>
        </w:r>
      </w:hyperlink>
      <w:r w:rsidRPr="00F17D8A">
        <w:rPr>
          <w:szCs w:val="28"/>
        </w:rPr>
        <w:t xml:space="preserve"> Федерального закона от 12 января 1996 года № 8-ФЗ «О погребении и похоронном деле»</w:t>
      </w:r>
      <w:r w:rsidR="00FA2C46" w:rsidRPr="00F17D8A">
        <w:rPr>
          <w:szCs w:val="28"/>
        </w:rPr>
        <w:t xml:space="preserve">, </w:t>
      </w:r>
      <w:r w:rsidRPr="00F17D8A">
        <w:rPr>
          <w:szCs w:val="28"/>
        </w:rPr>
        <w:t xml:space="preserve">руководствуясь п. 5.1. Положения </w:t>
      </w:r>
      <w:r w:rsidR="00F17D8A">
        <w:rPr>
          <w:szCs w:val="28"/>
        </w:rPr>
        <w:t xml:space="preserve">о </w:t>
      </w:r>
      <w:r w:rsidR="00F17D8A" w:rsidRPr="00F17D8A">
        <w:rPr>
          <w:szCs w:val="28"/>
        </w:rPr>
        <w:t>Суслонгерской городской администрации Звениговского муниципального района Республики Марий Эл</w:t>
      </w:r>
      <w:r w:rsidRPr="00F17D8A">
        <w:rPr>
          <w:szCs w:val="28"/>
        </w:rPr>
        <w:t>, утв. Решением Собрания Городско</w:t>
      </w:r>
      <w:r w:rsidR="00F17D8A" w:rsidRPr="00F17D8A">
        <w:rPr>
          <w:szCs w:val="28"/>
        </w:rPr>
        <w:t>го</w:t>
      </w:r>
      <w:r w:rsidRPr="00F17D8A">
        <w:rPr>
          <w:szCs w:val="28"/>
        </w:rPr>
        <w:t xml:space="preserve"> поселени</w:t>
      </w:r>
      <w:r w:rsidR="00F17D8A" w:rsidRPr="00F17D8A">
        <w:rPr>
          <w:szCs w:val="28"/>
        </w:rPr>
        <w:t>я Суслонгер</w:t>
      </w:r>
      <w:r w:rsidRPr="00F17D8A">
        <w:rPr>
          <w:szCs w:val="28"/>
        </w:rPr>
        <w:t xml:space="preserve"> от </w:t>
      </w:r>
      <w:r w:rsidR="00F17D8A" w:rsidRPr="00F17D8A">
        <w:rPr>
          <w:szCs w:val="28"/>
        </w:rPr>
        <w:t>21 ноября 2019</w:t>
      </w:r>
      <w:r w:rsidRPr="00F17D8A">
        <w:rPr>
          <w:szCs w:val="28"/>
        </w:rPr>
        <w:t xml:space="preserve"> года № </w:t>
      </w:r>
      <w:r w:rsidR="00F17D8A" w:rsidRPr="00F17D8A">
        <w:rPr>
          <w:szCs w:val="28"/>
        </w:rPr>
        <w:t>24</w:t>
      </w:r>
      <w:r w:rsidRPr="00F17D8A">
        <w:rPr>
          <w:szCs w:val="28"/>
        </w:rPr>
        <w:t xml:space="preserve">, </w:t>
      </w:r>
      <w:r w:rsidR="00F17D8A" w:rsidRPr="00F17D8A">
        <w:rPr>
          <w:szCs w:val="28"/>
        </w:rPr>
        <w:t xml:space="preserve">Суслонгерская городская администрация </w:t>
      </w:r>
      <w:r w:rsidRPr="00F17D8A">
        <w:rPr>
          <w:szCs w:val="28"/>
        </w:rPr>
        <w:t xml:space="preserve"> </w:t>
      </w:r>
      <w:r w:rsidRPr="00F17D8A">
        <w:rPr>
          <w:b/>
          <w:szCs w:val="28"/>
        </w:rPr>
        <w:t>ПОСТАНОВЛЯЕТ</w:t>
      </w:r>
      <w:r w:rsidRPr="00F17D8A">
        <w:rPr>
          <w:szCs w:val="28"/>
        </w:rPr>
        <w:t>:</w:t>
      </w:r>
    </w:p>
    <w:p w:rsidR="008145EC" w:rsidRPr="00F17D8A" w:rsidRDefault="008145EC" w:rsidP="008145EC">
      <w:pPr>
        <w:autoSpaceDE w:val="0"/>
        <w:autoSpaceDN w:val="0"/>
        <w:adjustRightInd w:val="0"/>
        <w:ind w:firstLine="708"/>
        <w:jc w:val="both"/>
        <w:rPr>
          <w:szCs w:val="28"/>
        </w:rPr>
      </w:pPr>
      <w:r w:rsidRPr="00F17D8A">
        <w:rPr>
          <w:szCs w:val="28"/>
        </w:rPr>
        <w:t xml:space="preserve">1. Утвердить </w:t>
      </w:r>
      <w:hyperlink r:id="rId8" w:history="1">
        <w:r w:rsidRPr="00F17D8A">
          <w:rPr>
            <w:szCs w:val="28"/>
          </w:rPr>
          <w:t>стоимость и требования</w:t>
        </w:r>
      </w:hyperlink>
      <w:r w:rsidRPr="00F17D8A">
        <w:rPr>
          <w:szCs w:val="28"/>
        </w:rPr>
        <w:t xml:space="preserve">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w:t>
      </w:r>
      <w:r w:rsidR="00F17D8A" w:rsidRPr="00F17D8A">
        <w:rPr>
          <w:szCs w:val="28"/>
        </w:rPr>
        <w:t xml:space="preserve">20 </w:t>
      </w:r>
      <w:r w:rsidRPr="00F17D8A">
        <w:rPr>
          <w:szCs w:val="28"/>
        </w:rPr>
        <w:t>год, согласно приложению.</w:t>
      </w:r>
    </w:p>
    <w:p w:rsidR="008145EC" w:rsidRPr="00F17D8A" w:rsidRDefault="008145EC" w:rsidP="008145EC">
      <w:pPr>
        <w:pStyle w:val="ConsPlusTitle"/>
        <w:widowControl/>
        <w:ind w:firstLine="708"/>
        <w:jc w:val="both"/>
        <w:rPr>
          <w:rFonts w:ascii="Times New Roman" w:hAnsi="Times New Roman" w:cs="Times New Roman"/>
          <w:b w:val="0"/>
          <w:sz w:val="28"/>
          <w:szCs w:val="28"/>
        </w:rPr>
      </w:pPr>
      <w:r w:rsidRPr="00F17D8A">
        <w:rPr>
          <w:rFonts w:ascii="Times New Roman" w:hAnsi="Times New Roman" w:cs="Times New Roman"/>
          <w:b w:val="0"/>
          <w:sz w:val="28"/>
          <w:szCs w:val="28"/>
        </w:rPr>
        <w:t>2. Признать утратившим силу Постановлени</w:t>
      </w:r>
      <w:r w:rsidR="00066D04" w:rsidRPr="00F17D8A">
        <w:rPr>
          <w:rFonts w:ascii="Times New Roman" w:hAnsi="Times New Roman" w:cs="Times New Roman"/>
          <w:b w:val="0"/>
          <w:sz w:val="28"/>
          <w:szCs w:val="28"/>
        </w:rPr>
        <w:t>е</w:t>
      </w:r>
      <w:r w:rsidRPr="00F17D8A">
        <w:rPr>
          <w:rFonts w:ascii="Times New Roman" w:hAnsi="Times New Roman" w:cs="Times New Roman"/>
          <w:b w:val="0"/>
          <w:sz w:val="28"/>
          <w:szCs w:val="28"/>
        </w:rPr>
        <w:t xml:space="preserve"> администрации муниципального образования </w:t>
      </w:r>
      <w:r w:rsidR="00066D04" w:rsidRPr="00F17D8A">
        <w:rPr>
          <w:rFonts w:ascii="Times New Roman" w:hAnsi="Times New Roman" w:cs="Times New Roman"/>
          <w:b w:val="0"/>
          <w:sz w:val="28"/>
          <w:szCs w:val="28"/>
        </w:rPr>
        <w:t xml:space="preserve">«Городское поселение Суслонгер» </w:t>
      </w:r>
      <w:r w:rsidRPr="00F17D8A">
        <w:rPr>
          <w:rFonts w:ascii="Times New Roman" w:hAnsi="Times New Roman" w:cs="Times New Roman"/>
          <w:b w:val="0"/>
          <w:sz w:val="28"/>
          <w:szCs w:val="28"/>
        </w:rPr>
        <w:t xml:space="preserve">от  </w:t>
      </w:r>
      <w:r w:rsidR="00040995" w:rsidRPr="00F17D8A">
        <w:rPr>
          <w:rFonts w:ascii="Times New Roman" w:hAnsi="Times New Roman" w:cs="Times New Roman"/>
          <w:b w:val="0"/>
          <w:sz w:val="28"/>
          <w:szCs w:val="28"/>
        </w:rPr>
        <w:t>1</w:t>
      </w:r>
      <w:r w:rsidR="00F17D8A" w:rsidRPr="00F17D8A">
        <w:rPr>
          <w:rFonts w:ascii="Times New Roman" w:hAnsi="Times New Roman" w:cs="Times New Roman"/>
          <w:b w:val="0"/>
          <w:sz w:val="28"/>
          <w:szCs w:val="28"/>
        </w:rPr>
        <w:t>7</w:t>
      </w:r>
      <w:r w:rsidR="00256B7B" w:rsidRPr="00F17D8A">
        <w:rPr>
          <w:rFonts w:ascii="Times New Roman" w:hAnsi="Times New Roman" w:cs="Times New Roman"/>
          <w:b w:val="0"/>
          <w:sz w:val="28"/>
          <w:szCs w:val="28"/>
        </w:rPr>
        <w:t xml:space="preserve"> января 201</w:t>
      </w:r>
      <w:r w:rsidR="00F17D8A" w:rsidRPr="00F17D8A">
        <w:rPr>
          <w:rFonts w:ascii="Times New Roman" w:hAnsi="Times New Roman" w:cs="Times New Roman"/>
          <w:b w:val="0"/>
          <w:sz w:val="28"/>
          <w:szCs w:val="28"/>
        </w:rPr>
        <w:t>9</w:t>
      </w:r>
      <w:r w:rsidRPr="00F17D8A">
        <w:rPr>
          <w:rFonts w:ascii="Times New Roman" w:hAnsi="Times New Roman" w:cs="Times New Roman"/>
          <w:b w:val="0"/>
          <w:sz w:val="28"/>
          <w:szCs w:val="28"/>
        </w:rPr>
        <w:t xml:space="preserve">  года № </w:t>
      </w:r>
      <w:r w:rsidR="00040995" w:rsidRPr="00F17D8A">
        <w:rPr>
          <w:rFonts w:ascii="Times New Roman" w:hAnsi="Times New Roman" w:cs="Times New Roman"/>
          <w:b w:val="0"/>
          <w:sz w:val="28"/>
          <w:szCs w:val="28"/>
        </w:rPr>
        <w:t>08</w:t>
      </w:r>
      <w:r w:rsidRPr="00F17D8A">
        <w:rPr>
          <w:rFonts w:ascii="Times New Roman" w:hAnsi="Times New Roman" w:cs="Times New Roman"/>
          <w:b w:val="0"/>
          <w:sz w:val="28"/>
          <w:szCs w:val="28"/>
        </w:rPr>
        <w:t xml:space="preserve"> «Об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w:t>
      </w:r>
      <w:r w:rsidR="00F17D8A" w:rsidRPr="00F17D8A">
        <w:rPr>
          <w:rFonts w:ascii="Times New Roman" w:hAnsi="Times New Roman" w:cs="Times New Roman"/>
          <w:b w:val="0"/>
          <w:sz w:val="28"/>
          <w:szCs w:val="28"/>
        </w:rPr>
        <w:t>9</w:t>
      </w:r>
      <w:r w:rsidR="00066D04" w:rsidRPr="00F17D8A">
        <w:rPr>
          <w:rFonts w:ascii="Times New Roman" w:hAnsi="Times New Roman" w:cs="Times New Roman"/>
          <w:b w:val="0"/>
          <w:sz w:val="28"/>
          <w:szCs w:val="28"/>
        </w:rPr>
        <w:t xml:space="preserve"> год».</w:t>
      </w:r>
    </w:p>
    <w:p w:rsidR="008145EC" w:rsidRPr="00F17D8A" w:rsidRDefault="008145EC" w:rsidP="008145EC">
      <w:pPr>
        <w:pStyle w:val="ConsPlusTitle"/>
        <w:widowControl/>
        <w:ind w:firstLine="708"/>
        <w:jc w:val="both"/>
        <w:rPr>
          <w:rFonts w:ascii="Times New Roman" w:hAnsi="Times New Roman" w:cs="Times New Roman"/>
          <w:b w:val="0"/>
          <w:sz w:val="28"/>
          <w:szCs w:val="28"/>
        </w:rPr>
      </w:pPr>
      <w:r w:rsidRPr="00F17D8A">
        <w:rPr>
          <w:rFonts w:ascii="Times New Roman" w:hAnsi="Times New Roman" w:cs="Times New Roman"/>
          <w:b w:val="0"/>
          <w:sz w:val="28"/>
          <w:szCs w:val="28"/>
        </w:rPr>
        <w:t xml:space="preserve">3. </w:t>
      </w:r>
      <w:proofErr w:type="gramStart"/>
      <w:r w:rsidRPr="00F17D8A">
        <w:rPr>
          <w:rFonts w:ascii="Times New Roman" w:hAnsi="Times New Roman" w:cs="Times New Roman"/>
          <w:b w:val="0"/>
          <w:sz w:val="28"/>
          <w:szCs w:val="28"/>
        </w:rPr>
        <w:t>Контроль за</w:t>
      </w:r>
      <w:proofErr w:type="gramEnd"/>
      <w:r w:rsidRPr="00F17D8A">
        <w:rPr>
          <w:rFonts w:ascii="Times New Roman" w:hAnsi="Times New Roman" w:cs="Times New Roman"/>
          <w:b w:val="0"/>
          <w:sz w:val="28"/>
          <w:szCs w:val="28"/>
        </w:rPr>
        <w:t xml:space="preserve"> исполнением настоящего постановления возложить на главного специалиста </w:t>
      </w:r>
      <w:r w:rsidR="00F17D8A" w:rsidRPr="00F17D8A">
        <w:rPr>
          <w:rFonts w:ascii="Times New Roman" w:hAnsi="Times New Roman" w:cs="Times New Roman"/>
          <w:b w:val="0"/>
          <w:sz w:val="28"/>
          <w:szCs w:val="28"/>
        </w:rPr>
        <w:t>Суслонгерской городской администрации</w:t>
      </w:r>
      <w:r w:rsidRPr="00F17D8A">
        <w:rPr>
          <w:rFonts w:ascii="Times New Roman" w:hAnsi="Times New Roman" w:cs="Times New Roman"/>
          <w:b w:val="0"/>
          <w:sz w:val="28"/>
          <w:szCs w:val="28"/>
        </w:rPr>
        <w:t xml:space="preserve"> </w:t>
      </w:r>
      <w:proofErr w:type="spellStart"/>
      <w:r w:rsidRPr="00F17D8A">
        <w:rPr>
          <w:rFonts w:ascii="Times New Roman" w:hAnsi="Times New Roman" w:cs="Times New Roman"/>
          <w:b w:val="0"/>
          <w:sz w:val="28"/>
          <w:szCs w:val="28"/>
        </w:rPr>
        <w:t>Ахматгалиеву</w:t>
      </w:r>
      <w:proofErr w:type="spellEnd"/>
      <w:r w:rsidRPr="00F17D8A">
        <w:rPr>
          <w:rFonts w:ascii="Times New Roman" w:hAnsi="Times New Roman" w:cs="Times New Roman"/>
          <w:b w:val="0"/>
          <w:sz w:val="28"/>
          <w:szCs w:val="28"/>
        </w:rPr>
        <w:t xml:space="preserve"> И.А.</w:t>
      </w:r>
    </w:p>
    <w:p w:rsidR="008145EC" w:rsidRPr="00F17D8A" w:rsidRDefault="008145EC" w:rsidP="008145EC">
      <w:pPr>
        <w:shd w:val="clear" w:color="auto" w:fill="FFFFFF"/>
        <w:tabs>
          <w:tab w:val="left" w:pos="1206"/>
        </w:tabs>
        <w:ind w:right="-1" w:firstLine="720"/>
        <w:jc w:val="both"/>
        <w:rPr>
          <w:szCs w:val="28"/>
        </w:rPr>
      </w:pPr>
      <w:r w:rsidRPr="00F17D8A">
        <w:rPr>
          <w:szCs w:val="28"/>
        </w:rPr>
        <w:t xml:space="preserve">4. Настоящее постановление вступает в силу с </w:t>
      </w:r>
      <w:r w:rsidR="00F17D8A" w:rsidRPr="00F17D8A">
        <w:rPr>
          <w:szCs w:val="28"/>
        </w:rPr>
        <w:t>0</w:t>
      </w:r>
      <w:r w:rsidRPr="00F17D8A">
        <w:rPr>
          <w:szCs w:val="28"/>
        </w:rPr>
        <w:t>1 февраля 20</w:t>
      </w:r>
      <w:r w:rsidR="00F17D8A" w:rsidRPr="00F17D8A">
        <w:rPr>
          <w:szCs w:val="28"/>
        </w:rPr>
        <w:t>20</w:t>
      </w:r>
      <w:r w:rsidRPr="00F17D8A">
        <w:rPr>
          <w:szCs w:val="28"/>
        </w:rPr>
        <w:t xml:space="preserve"> года, подлежит официальному обнародованию и размещению на сайте муниципального образования «Звениговский муниципальный район» в информационно-телекоммуникационной сети «Интернет».</w:t>
      </w:r>
    </w:p>
    <w:p w:rsidR="008145EC" w:rsidRPr="00F17D8A" w:rsidRDefault="008145EC" w:rsidP="008145EC">
      <w:pPr>
        <w:shd w:val="clear" w:color="auto" w:fill="FFFFFF"/>
        <w:tabs>
          <w:tab w:val="left" w:pos="1206"/>
        </w:tabs>
        <w:ind w:right="-1" w:firstLine="720"/>
        <w:jc w:val="both"/>
        <w:rPr>
          <w:szCs w:val="28"/>
        </w:rPr>
      </w:pPr>
    </w:p>
    <w:p w:rsidR="008145EC" w:rsidRPr="00F17D8A" w:rsidRDefault="00040995" w:rsidP="008145EC">
      <w:pPr>
        <w:pStyle w:val="a4"/>
        <w:rPr>
          <w:szCs w:val="28"/>
        </w:rPr>
      </w:pPr>
      <w:r w:rsidRPr="00F17D8A">
        <w:rPr>
          <w:szCs w:val="28"/>
        </w:rPr>
        <w:t>Глава</w:t>
      </w:r>
      <w:r w:rsidR="008145EC" w:rsidRPr="00F17D8A">
        <w:rPr>
          <w:szCs w:val="28"/>
        </w:rPr>
        <w:t xml:space="preserve"> администрации </w:t>
      </w:r>
      <w:r w:rsidR="00F17D8A" w:rsidRPr="00F17D8A">
        <w:rPr>
          <w:szCs w:val="28"/>
        </w:rPr>
        <w:t xml:space="preserve">     </w:t>
      </w:r>
      <w:r w:rsidR="00F17D8A" w:rsidRPr="00F17D8A">
        <w:rPr>
          <w:szCs w:val="28"/>
        </w:rPr>
        <w:tab/>
      </w:r>
      <w:r w:rsidR="00F17D8A" w:rsidRPr="00F17D8A">
        <w:rPr>
          <w:szCs w:val="28"/>
        </w:rPr>
        <w:tab/>
      </w:r>
      <w:r w:rsidR="00F17D8A">
        <w:rPr>
          <w:szCs w:val="28"/>
        </w:rPr>
        <w:tab/>
      </w:r>
      <w:r w:rsidR="00F17D8A">
        <w:rPr>
          <w:szCs w:val="28"/>
        </w:rPr>
        <w:tab/>
      </w:r>
      <w:r w:rsidR="00F17D8A">
        <w:rPr>
          <w:szCs w:val="28"/>
        </w:rPr>
        <w:tab/>
      </w:r>
      <w:r w:rsidRPr="00F17D8A">
        <w:rPr>
          <w:szCs w:val="28"/>
        </w:rPr>
        <w:t>С.В. Кудряшов</w:t>
      </w:r>
    </w:p>
    <w:p w:rsidR="00FA2C46" w:rsidRPr="00FA2C46" w:rsidRDefault="00FA2C46" w:rsidP="008145EC">
      <w:pPr>
        <w:pStyle w:val="a4"/>
        <w:rPr>
          <w:sz w:val="24"/>
          <w:szCs w:val="24"/>
        </w:rPr>
      </w:pPr>
      <w:r>
        <w:rPr>
          <w:sz w:val="24"/>
          <w:szCs w:val="24"/>
        </w:rPr>
        <w:t xml:space="preserve"> </w:t>
      </w:r>
    </w:p>
    <w:p w:rsidR="008145EC" w:rsidRPr="008145EC" w:rsidRDefault="008145EC" w:rsidP="008145EC">
      <w:pPr>
        <w:rPr>
          <w:sz w:val="20"/>
        </w:rPr>
      </w:pPr>
      <w:r w:rsidRPr="00E6471B">
        <w:rPr>
          <w:sz w:val="20"/>
        </w:rPr>
        <w:t>Исп. Ахматгалиева И.А.</w:t>
      </w:r>
      <w:r>
        <w:rPr>
          <w:sz w:val="20"/>
        </w:rPr>
        <w:t>, т</w:t>
      </w:r>
      <w:r w:rsidRPr="00E6471B">
        <w:rPr>
          <w:sz w:val="20"/>
        </w:rPr>
        <w:t>ел. 6-74-74</w:t>
      </w:r>
    </w:p>
    <w:p w:rsidR="008145EC" w:rsidRPr="00E6471B" w:rsidRDefault="008145EC" w:rsidP="008145EC">
      <w:pPr>
        <w:autoSpaceDE w:val="0"/>
        <w:autoSpaceDN w:val="0"/>
        <w:adjustRightInd w:val="0"/>
        <w:jc w:val="right"/>
        <w:outlineLvl w:val="0"/>
        <w:rPr>
          <w:sz w:val="22"/>
          <w:szCs w:val="22"/>
        </w:rPr>
      </w:pPr>
      <w:r>
        <w:rPr>
          <w:sz w:val="22"/>
          <w:szCs w:val="22"/>
        </w:rPr>
        <w:lastRenderedPageBreak/>
        <w:t>Утверждено</w:t>
      </w:r>
    </w:p>
    <w:p w:rsidR="00F17D8A" w:rsidRDefault="008145EC" w:rsidP="00F17D8A">
      <w:pPr>
        <w:autoSpaceDE w:val="0"/>
        <w:autoSpaceDN w:val="0"/>
        <w:adjustRightInd w:val="0"/>
        <w:jc w:val="right"/>
        <w:rPr>
          <w:sz w:val="22"/>
          <w:szCs w:val="22"/>
        </w:rPr>
      </w:pPr>
      <w:r w:rsidRPr="00E6471B">
        <w:rPr>
          <w:sz w:val="22"/>
          <w:szCs w:val="22"/>
        </w:rPr>
        <w:t>Постановлением</w:t>
      </w:r>
      <w:r>
        <w:rPr>
          <w:sz w:val="22"/>
          <w:szCs w:val="22"/>
        </w:rPr>
        <w:t xml:space="preserve"> </w:t>
      </w:r>
      <w:r w:rsidR="00F17D8A">
        <w:rPr>
          <w:sz w:val="22"/>
          <w:szCs w:val="22"/>
        </w:rPr>
        <w:t xml:space="preserve">Суслонгерской </w:t>
      </w:r>
    </w:p>
    <w:p w:rsidR="008145EC" w:rsidRDefault="00F17D8A" w:rsidP="00F17D8A">
      <w:pPr>
        <w:autoSpaceDE w:val="0"/>
        <w:autoSpaceDN w:val="0"/>
        <w:adjustRightInd w:val="0"/>
        <w:jc w:val="right"/>
        <w:rPr>
          <w:sz w:val="22"/>
          <w:szCs w:val="22"/>
        </w:rPr>
      </w:pPr>
      <w:r>
        <w:rPr>
          <w:sz w:val="22"/>
          <w:szCs w:val="22"/>
        </w:rPr>
        <w:t>городской администрацией</w:t>
      </w:r>
    </w:p>
    <w:p w:rsidR="00F17D8A" w:rsidRDefault="00F17D8A" w:rsidP="00F17D8A">
      <w:pPr>
        <w:autoSpaceDE w:val="0"/>
        <w:autoSpaceDN w:val="0"/>
        <w:adjustRightInd w:val="0"/>
        <w:jc w:val="right"/>
        <w:rPr>
          <w:sz w:val="22"/>
          <w:szCs w:val="22"/>
        </w:rPr>
      </w:pPr>
      <w:r>
        <w:rPr>
          <w:sz w:val="22"/>
          <w:szCs w:val="22"/>
        </w:rPr>
        <w:t xml:space="preserve">Звениговского муниципального района </w:t>
      </w:r>
    </w:p>
    <w:p w:rsidR="00F17D8A" w:rsidRPr="00E6471B" w:rsidRDefault="00F17D8A" w:rsidP="00F17D8A">
      <w:pPr>
        <w:autoSpaceDE w:val="0"/>
        <w:autoSpaceDN w:val="0"/>
        <w:adjustRightInd w:val="0"/>
        <w:jc w:val="right"/>
        <w:rPr>
          <w:sz w:val="22"/>
          <w:szCs w:val="22"/>
        </w:rPr>
      </w:pPr>
      <w:r>
        <w:rPr>
          <w:sz w:val="22"/>
          <w:szCs w:val="22"/>
        </w:rPr>
        <w:t>Республики Марий Эл</w:t>
      </w:r>
    </w:p>
    <w:p w:rsidR="008145EC" w:rsidRPr="00E6471B" w:rsidRDefault="008145EC" w:rsidP="008145EC">
      <w:pPr>
        <w:autoSpaceDE w:val="0"/>
        <w:autoSpaceDN w:val="0"/>
        <w:adjustRightInd w:val="0"/>
        <w:jc w:val="right"/>
        <w:rPr>
          <w:sz w:val="22"/>
          <w:szCs w:val="22"/>
        </w:rPr>
      </w:pPr>
      <w:r w:rsidRPr="00E6471B">
        <w:rPr>
          <w:sz w:val="22"/>
          <w:szCs w:val="22"/>
        </w:rPr>
        <w:t xml:space="preserve">от </w:t>
      </w:r>
      <w:r>
        <w:rPr>
          <w:sz w:val="22"/>
          <w:szCs w:val="22"/>
        </w:rPr>
        <w:t>«</w:t>
      </w:r>
      <w:r w:rsidR="00F17D8A">
        <w:rPr>
          <w:sz w:val="22"/>
          <w:szCs w:val="22"/>
        </w:rPr>
        <w:t>28</w:t>
      </w:r>
      <w:r>
        <w:rPr>
          <w:sz w:val="22"/>
          <w:szCs w:val="22"/>
        </w:rPr>
        <w:t>» января 20</w:t>
      </w:r>
      <w:r w:rsidR="00F17D8A">
        <w:rPr>
          <w:sz w:val="22"/>
          <w:szCs w:val="22"/>
        </w:rPr>
        <w:t>20</w:t>
      </w:r>
      <w:r w:rsidR="00FA2C46">
        <w:rPr>
          <w:sz w:val="22"/>
          <w:szCs w:val="22"/>
        </w:rPr>
        <w:t xml:space="preserve"> года </w:t>
      </w:r>
      <w:r>
        <w:rPr>
          <w:sz w:val="22"/>
          <w:szCs w:val="22"/>
        </w:rPr>
        <w:t xml:space="preserve">№ </w:t>
      </w:r>
      <w:r w:rsidR="00FA2C46">
        <w:rPr>
          <w:sz w:val="22"/>
          <w:szCs w:val="22"/>
        </w:rPr>
        <w:t xml:space="preserve"> </w:t>
      </w:r>
      <w:r w:rsidR="00F17D8A">
        <w:rPr>
          <w:sz w:val="22"/>
          <w:szCs w:val="22"/>
        </w:rPr>
        <w:t>1</w:t>
      </w:r>
      <w:r w:rsidR="00FA2C46">
        <w:rPr>
          <w:sz w:val="22"/>
          <w:szCs w:val="22"/>
        </w:rPr>
        <w:t>8</w:t>
      </w:r>
    </w:p>
    <w:p w:rsidR="008145EC" w:rsidRDefault="008145EC" w:rsidP="008145EC">
      <w:pPr>
        <w:autoSpaceDE w:val="0"/>
        <w:autoSpaceDN w:val="0"/>
        <w:adjustRightInd w:val="0"/>
        <w:jc w:val="center"/>
        <w:rPr>
          <w:rFonts w:ascii="Calibri" w:hAnsi="Calibri" w:cs="Calibri"/>
        </w:rPr>
      </w:pP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Стоимость и требования</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к качеству услуг, предоставляемых на безвозмездной основе</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супругу, близким родственникам, иным родственникам,</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законному представителю или иному лицу, взявшему на себя</w:t>
      </w:r>
    </w:p>
    <w:p w:rsidR="008145EC" w:rsidRPr="005E2BA3" w:rsidRDefault="008145EC" w:rsidP="008145EC">
      <w:pPr>
        <w:pStyle w:val="ConsPlusTitle"/>
        <w:widowControl/>
        <w:jc w:val="center"/>
        <w:rPr>
          <w:sz w:val="26"/>
          <w:szCs w:val="26"/>
        </w:rPr>
      </w:pPr>
      <w:r w:rsidRPr="005E2BA3">
        <w:rPr>
          <w:rFonts w:ascii="Times New Roman" w:hAnsi="Times New Roman" w:cs="Times New Roman"/>
          <w:sz w:val="26"/>
          <w:szCs w:val="26"/>
        </w:rPr>
        <w:t xml:space="preserve">обязанность осуществить погребение </w:t>
      </w:r>
      <w:proofErr w:type="gramStart"/>
      <w:r w:rsidRPr="005E2BA3">
        <w:rPr>
          <w:rFonts w:ascii="Times New Roman" w:hAnsi="Times New Roman" w:cs="Times New Roman"/>
          <w:sz w:val="26"/>
          <w:szCs w:val="26"/>
        </w:rPr>
        <w:t>умершего</w:t>
      </w:r>
      <w:proofErr w:type="gramEnd"/>
      <w:r w:rsidRPr="005E2BA3">
        <w:rPr>
          <w:rFonts w:ascii="Times New Roman" w:hAnsi="Times New Roman" w:cs="Times New Roman"/>
          <w:sz w:val="26"/>
          <w:szCs w:val="26"/>
        </w:rPr>
        <w:t>, на 20</w:t>
      </w:r>
      <w:r w:rsidR="00F17D8A">
        <w:rPr>
          <w:rFonts w:ascii="Times New Roman" w:hAnsi="Times New Roman" w:cs="Times New Roman"/>
          <w:sz w:val="26"/>
          <w:szCs w:val="26"/>
        </w:rPr>
        <w:t>20</w:t>
      </w:r>
      <w:r w:rsidRPr="005E2BA3">
        <w:rPr>
          <w:rFonts w:ascii="Times New Roman" w:hAnsi="Times New Roman" w:cs="Times New Roman"/>
          <w:sz w:val="26"/>
          <w:szCs w:val="26"/>
        </w:rPr>
        <w:t xml:space="preserve"> год</w:t>
      </w:r>
    </w:p>
    <w:p w:rsidR="008145EC" w:rsidRDefault="008145EC" w:rsidP="008145EC"/>
    <w:tbl>
      <w:tblPr>
        <w:tblW w:w="9356" w:type="dxa"/>
        <w:tblInd w:w="70" w:type="dxa"/>
        <w:tblLayout w:type="fixed"/>
        <w:tblCellMar>
          <w:left w:w="70" w:type="dxa"/>
          <w:right w:w="70" w:type="dxa"/>
        </w:tblCellMar>
        <w:tblLook w:val="0000" w:firstRow="0" w:lastRow="0" w:firstColumn="0" w:lastColumn="0" w:noHBand="0" w:noVBand="0"/>
      </w:tblPr>
      <w:tblGrid>
        <w:gridCol w:w="567"/>
        <w:gridCol w:w="6946"/>
        <w:gridCol w:w="1843"/>
      </w:tblGrid>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Наименование услуги и качественные характеристики</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 xml:space="preserve">Цена  </w:t>
            </w:r>
          </w:p>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(в рублях)</w:t>
            </w:r>
          </w:p>
        </w:tc>
      </w:tr>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Предоставление  и  доставка  гроба  и  других   предметов, необходимых для погребения, в том числе:</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2796,08</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гроб деревянный из лиственных пород, не обитый тканью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1534,40</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proofErr w:type="gramStart"/>
            <w:r w:rsidRPr="005E2BA3">
              <w:rPr>
                <w:rFonts w:ascii="Times New Roman" w:hAnsi="Times New Roman" w:cs="Times New Roman"/>
                <w:sz w:val="26"/>
                <w:szCs w:val="26"/>
              </w:rPr>
              <w:t>ритуальная</w:t>
            </w:r>
            <w:proofErr w:type="gramEnd"/>
            <w:r w:rsidRPr="005E2BA3">
              <w:rPr>
                <w:rFonts w:ascii="Times New Roman" w:hAnsi="Times New Roman" w:cs="Times New Roman"/>
                <w:sz w:val="26"/>
                <w:szCs w:val="26"/>
              </w:rPr>
              <w:t xml:space="preserve"> простынь, хлопчатобумажная, 2 шт.</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148,75</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подушка без крестика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46,37</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1.4.</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доставка гроба  и других предметов, необходимых для погребения (ритуальная простынь  (2 шт.)  и  подушка), к моргу (дому)</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477,64</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1.5.</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регистрационный номер </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13,86</w:t>
            </w:r>
          </w:p>
        </w:tc>
      </w:tr>
      <w:tr w:rsidR="008145EC" w:rsidRPr="005E2BA3" w:rsidTr="00106C2C">
        <w:trPr>
          <w:cantSplit/>
          <w:trHeight w:val="303"/>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1.6.</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Крест деревянный</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575,069</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Перевозка тела (останков) умершего на  кладбище  из  морга (дома) до места захоронения  на  специально  оборудованном транспорте</w:t>
            </w:r>
          </w:p>
        </w:tc>
        <w:tc>
          <w:tcPr>
            <w:tcW w:w="1843" w:type="dxa"/>
            <w:tcBorders>
              <w:top w:val="single" w:sz="6" w:space="0" w:color="auto"/>
              <w:left w:val="single" w:sz="6" w:space="0" w:color="auto"/>
              <w:bottom w:val="single" w:sz="6" w:space="0" w:color="auto"/>
              <w:right w:val="single" w:sz="6" w:space="0" w:color="auto"/>
            </w:tcBorders>
          </w:tcPr>
          <w:p w:rsidR="008145EC" w:rsidRDefault="006422BD"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1179,36</w:t>
            </w:r>
          </w:p>
          <w:p w:rsidR="006422BD" w:rsidRPr="005E2BA3" w:rsidRDefault="006422BD" w:rsidP="00106C2C">
            <w:pPr>
              <w:pStyle w:val="ConsPlusCell"/>
              <w:widowControl/>
              <w:jc w:val="center"/>
              <w:rPr>
                <w:rFonts w:ascii="Times New Roman" w:hAnsi="Times New Roman" w:cs="Times New Roman"/>
                <w:sz w:val="26"/>
                <w:szCs w:val="26"/>
              </w:rPr>
            </w:pP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Погребение, в </w:t>
            </w:r>
            <w:proofErr w:type="spellStart"/>
            <w:r w:rsidRPr="005E2BA3">
              <w:rPr>
                <w:rFonts w:ascii="Times New Roman" w:hAnsi="Times New Roman" w:cs="Times New Roman"/>
                <w:sz w:val="26"/>
                <w:szCs w:val="26"/>
              </w:rPr>
              <w:t>т.ч</w:t>
            </w:r>
            <w:proofErr w:type="spellEnd"/>
            <w:r w:rsidRPr="005E2BA3">
              <w:rPr>
                <w:rFonts w:ascii="Times New Roman" w:hAnsi="Times New Roman" w:cs="Times New Roman"/>
                <w:sz w:val="26"/>
                <w:szCs w:val="26"/>
              </w:rPr>
              <w:t>.</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2149,42</w:t>
            </w:r>
          </w:p>
        </w:tc>
      </w:tr>
      <w:tr w:rsidR="008145EC" w:rsidRPr="005E2BA3" w:rsidTr="00106C2C">
        <w:trPr>
          <w:cantSplit/>
          <w:trHeight w:val="9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рытье могилы и захоронение в летних условиях - вручную,  в зимних условиях - механизированным способом (рытье могилы, опускание  гроба  в  могилу,  засыпка  могилы,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требованиями действующего законодательства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2149,42</w:t>
            </w:r>
          </w:p>
        </w:tc>
      </w:tr>
      <w:tr w:rsidR="008145EC" w:rsidRPr="005E2BA3" w:rsidTr="00106C2C">
        <w:trPr>
          <w:cantSplit/>
          <w:trHeight w:val="360"/>
        </w:trPr>
        <w:tc>
          <w:tcPr>
            <w:tcW w:w="7513" w:type="dxa"/>
            <w:gridSpan w:val="2"/>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b/>
                <w:sz w:val="26"/>
                <w:szCs w:val="26"/>
              </w:rPr>
            </w:pPr>
            <w:r w:rsidRPr="005E2BA3">
              <w:rPr>
                <w:rFonts w:ascii="Times New Roman" w:hAnsi="Times New Roman" w:cs="Times New Roman"/>
                <w:b/>
                <w:sz w:val="26"/>
                <w:szCs w:val="26"/>
              </w:rPr>
              <w:t>Итого стоимость гарантированного  перечня услуг по погребению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6422BD" w:rsidP="00106C2C">
            <w:pPr>
              <w:pStyle w:val="ConsPlusCell"/>
              <w:widowControl/>
              <w:jc w:val="center"/>
              <w:rPr>
                <w:rFonts w:ascii="Times New Roman" w:hAnsi="Times New Roman" w:cs="Times New Roman"/>
                <w:b/>
                <w:i/>
                <w:sz w:val="26"/>
                <w:szCs w:val="26"/>
              </w:rPr>
            </w:pPr>
            <w:r>
              <w:rPr>
                <w:rFonts w:ascii="Times New Roman" w:hAnsi="Times New Roman" w:cs="Times New Roman"/>
                <w:b/>
                <w:sz w:val="26"/>
                <w:szCs w:val="26"/>
              </w:rPr>
              <w:t>6124,86</w:t>
            </w:r>
            <w:bookmarkStart w:id="0" w:name="_GoBack"/>
            <w:bookmarkEnd w:id="0"/>
          </w:p>
        </w:tc>
      </w:tr>
    </w:tbl>
    <w:p w:rsidR="008145EC" w:rsidRDefault="008145EC" w:rsidP="008145EC">
      <w:pPr>
        <w:autoSpaceDE w:val="0"/>
        <w:autoSpaceDN w:val="0"/>
        <w:adjustRightInd w:val="0"/>
        <w:ind w:firstLine="708"/>
        <w:jc w:val="both"/>
        <w:rPr>
          <w:sz w:val="24"/>
          <w:szCs w:val="24"/>
        </w:rPr>
      </w:pPr>
    </w:p>
    <w:p w:rsidR="008145EC" w:rsidRPr="00B456D0" w:rsidRDefault="008145EC" w:rsidP="008145EC">
      <w:pPr>
        <w:autoSpaceDE w:val="0"/>
        <w:autoSpaceDN w:val="0"/>
        <w:adjustRightInd w:val="0"/>
        <w:ind w:firstLine="708"/>
        <w:jc w:val="both"/>
        <w:rPr>
          <w:sz w:val="24"/>
          <w:szCs w:val="24"/>
        </w:rPr>
      </w:pPr>
      <w:r w:rsidRPr="00B456D0">
        <w:rPr>
          <w:sz w:val="24"/>
          <w:szCs w:val="24"/>
        </w:rPr>
        <w:t>Примечание:</w:t>
      </w:r>
    </w:p>
    <w:p w:rsidR="008145EC" w:rsidRPr="00B456D0" w:rsidRDefault="008145EC" w:rsidP="008145EC">
      <w:pPr>
        <w:autoSpaceDE w:val="0"/>
        <w:autoSpaceDN w:val="0"/>
        <w:adjustRightInd w:val="0"/>
        <w:ind w:firstLine="708"/>
        <w:jc w:val="both"/>
        <w:rPr>
          <w:sz w:val="24"/>
          <w:szCs w:val="24"/>
        </w:rPr>
      </w:pPr>
      <w:proofErr w:type="gramStart"/>
      <w:r w:rsidRPr="00B456D0">
        <w:rPr>
          <w:sz w:val="24"/>
          <w:szCs w:val="24"/>
        </w:rPr>
        <w:t xml:space="preserve">В соответствии с </w:t>
      </w:r>
      <w:hyperlink r:id="rId9" w:history="1">
        <w:r w:rsidRPr="00B456D0">
          <w:rPr>
            <w:sz w:val="24"/>
            <w:szCs w:val="24"/>
          </w:rPr>
          <w:t>пунктом 4 ст. 9</w:t>
        </w:r>
      </w:hyperlink>
      <w:r w:rsidRPr="00B456D0">
        <w:rPr>
          <w:sz w:val="24"/>
          <w:szCs w:val="24"/>
        </w:rPr>
        <w:t xml:space="preserve"> Федерального закона от 12 января 1996 года № 8-ФЗ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8145EC" w:rsidRDefault="008145EC" w:rsidP="008145EC"/>
    <w:p w:rsidR="00060865" w:rsidRDefault="00060865"/>
    <w:sectPr w:rsidR="00060865" w:rsidSect="0043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EC"/>
    <w:rsid w:val="000062D8"/>
    <w:rsid w:val="00040995"/>
    <w:rsid w:val="00060865"/>
    <w:rsid w:val="00063940"/>
    <w:rsid w:val="00066D04"/>
    <w:rsid w:val="00197ADB"/>
    <w:rsid w:val="00256B7B"/>
    <w:rsid w:val="002F2FAF"/>
    <w:rsid w:val="00494907"/>
    <w:rsid w:val="006422BD"/>
    <w:rsid w:val="007F26BE"/>
    <w:rsid w:val="008145EC"/>
    <w:rsid w:val="009B7509"/>
    <w:rsid w:val="00B95B63"/>
    <w:rsid w:val="00F17D8A"/>
    <w:rsid w:val="00FA2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 w:type="paragraph" w:styleId="a8">
    <w:name w:val="header"/>
    <w:basedOn w:val="a"/>
    <w:link w:val="a9"/>
    <w:rsid w:val="00F17D8A"/>
    <w:pPr>
      <w:tabs>
        <w:tab w:val="center" w:pos="4677"/>
        <w:tab w:val="right" w:pos="9355"/>
      </w:tabs>
      <w:suppressAutoHyphens/>
    </w:pPr>
    <w:rPr>
      <w:lang w:eastAsia="ar-SA"/>
    </w:rPr>
  </w:style>
  <w:style w:type="character" w:customStyle="1" w:styleId="a9">
    <w:name w:val="Верхний колонтитул Знак"/>
    <w:basedOn w:val="a0"/>
    <w:link w:val="a8"/>
    <w:rsid w:val="00F17D8A"/>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 w:type="paragraph" w:styleId="a8">
    <w:name w:val="header"/>
    <w:basedOn w:val="a"/>
    <w:link w:val="a9"/>
    <w:rsid w:val="00F17D8A"/>
    <w:pPr>
      <w:tabs>
        <w:tab w:val="center" w:pos="4677"/>
        <w:tab w:val="right" w:pos="9355"/>
      </w:tabs>
      <w:suppressAutoHyphens/>
    </w:pPr>
    <w:rPr>
      <w:lang w:eastAsia="ar-SA"/>
    </w:rPr>
  </w:style>
  <w:style w:type="character" w:customStyle="1" w:styleId="a9">
    <w:name w:val="Верхний колонтитул Знак"/>
    <w:basedOn w:val="a0"/>
    <w:link w:val="a8"/>
    <w:rsid w:val="00F17D8A"/>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06;n=22580;fld=134;dst=100011" TargetMode="External"/><Relationship Id="rId3" Type="http://schemas.microsoft.com/office/2007/relationships/stylesWithEffects" Target="stylesWithEffects.xml"/><Relationship Id="rId7" Type="http://schemas.openxmlformats.org/officeDocument/2006/relationships/hyperlink" Target="consultantplus://offline/main?base=LAW;n=90010;fld=134;dst=1001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90010;fld=134;dst=10004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90010;fld=134;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69FF-9D30-4D10-9FDD-5527AF1B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10</cp:revision>
  <cp:lastPrinted>2020-01-30T08:08:00Z</cp:lastPrinted>
  <dcterms:created xsi:type="dcterms:W3CDTF">2017-01-30T06:04:00Z</dcterms:created>
  <dcterms:modified xsi:type="dcterms:W3CDTF">2020-01-30T08:11:00Z</dcterms:modified>
</cp:coreProperties>
</file>